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B69" w:rsidRPr="00A81340" w:rsidRDefault="003E5B0A" w:rsidP="00A8134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81340" w:rsidRPr="00A81340" w:rsidRDefault="00A81340" w:rsidP="00A8134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81340" w:rsidRPr="00A81340" w:rsidRDefault="00A81340" w:rsidP="00A8134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81340" w:rsidRPr="00A81340" w:rsidRDefault="00A81340" w:rsidP="00A8134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81340" w:rsidRPr="00A81340" w:rsidRDefault="00A81340" w:rsidP="00A8134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81340" w:rsidRPr="00A81340" w:rsidRDefault="00A81340" w:rsidP="00A81340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81340" w:rsidRPr="00A81340" w:rsidRDefault="00A81340" w:rsidP="00A81340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1340">
        <w:rPr>
          <w:rFonts w:ascii="Times New Roman" w:hAnsi="Times New Roman" w:cs="Times New Roman"/>
          <w:sz w:val="24"/>
          <w:szCs w:val="24"/>
        </w:rPr>
        <w:t>Nursing Care Plan – Nancy</w:t>
      </w:r>
    </w:p>
    <w:p w:rsidR="00A81340" w:rsidRPr="00A81340" w:rsidRDefault="00A81340" w:rsidP="00A81340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81340" w:rsidRPr="00A81340" w:rsidRDefault="00A81340" w:rsidP="00A81340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81340" w:rsidRPr="00A81340" w:rsidRDefault="00A81340" w:rsidP="00A81340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1340">
        <w:rPr>
          <w:rFonts w:ascii="Times New Roman" w:hAnsi="Times New Roman" w:cs="Times New Roman"/>
          <w:sz w:val="24"/>
          <w:szCs w:val="24"/>
        </w:rPr>
        <w:t>Student’s Name</w:t>
      </w:r>
    </w:p>
    <w:p w:rsidR="00A81340" w:rsidRPr="00A81340" w:rsidRDefault="00A81340" w:rsidP="00A81340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81340" w:rsidRPr="00A81340" w:rsidRDefault="00A81340" w:rsidP="00A81340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1340">
        <w:rPr>
          <w:rFonts w:ascii="Times New Roman" w:hAnsi="Times New Roman" w:cs="Times New Roman"/>
          <w:sz w:val="24"/>
          <w:szCs w:val="24"/>
        </w:rPr>
        <w:t>Professor’s Name</w:t>
      </w:r>
    </w:p>
    <w:p w:rsidR="00A81340" w:rsidRPr="00A81340" w:rsidRDefault="00A81340" w:rsidP="00A81340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1340">
        <w:rPr>
          <w:rFonts w:ascii="Times New Roman" w:hAnsi="Times New Roman" w:cs="Times New Roman"/>
          <w:sz w:val="24"/>
          <w:szCs w:val="24"/>
        </w:rPr>
        <w:t>Course Code</w:t>
      </w:r>
    </w:p>
    <w:p w:rsidR="00A81340" w:rsidRPr="00A81340" w:rsidRDefault="00A81340" w:rsidP="00A81340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1340">
        <w:rPr>
          <w:rFonts w:ascii="Times New Roman" w:hAnsi="Times New Roman" w:cs="Times New Roman"/>
          <w:sz w:val="24"/>
          <w:szCs w:val="24"/>
        </w:rPr>
        <w:t>Date</w:t>
      </w:r>
    </w:p>
    <w:p w:rsidR="00A81340" w:rsidRPr="00A81340" w:rsidRDefault="00A81340" w:rsidP="00A81340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81340" w:rsidRPr="00A81340" w:rsidRDefault="00A81340" w:rsidP="00A81340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81340" w:rsidRPr="00A81340" w:rsidRDefault="00A81340" w:rsidP="00A81340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81340" w:rsidRPr="00A81340" w:rsidRDefault="00A81340" w:rsidP="00A81340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81340" w:rsidRPr="00A81340" w:rsidRDefault="00A81340" w:rsidP="00A81340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81340" w:rsidRPr="00A81340" w:rsidRDefault="00A81340" w:rsidP="00A81340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81340" w:rsidRPr="00A81340" w:rsidRDefault="00A81340" w:rsidP="00A81340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rFonts w:eastAsiaTheme="minorHAnsi"/>
        </w:rPr>
      </w:pP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bookmarkStart w:id="0" w:name="_GoBack"/>
      <w:bookmarkEnd w:id="0"/>
    </w:p>
    <w:p w:rsidR="00A81340" w:rsidRPr="00A81340" w:rsidRDefault="00A81340" w:rsidP="00A81340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340">
        <w:rPr>
          <w:rFonts w:ascii="Times New Roman" w:hAnsi="Times New Roman" w:cs="Times New Roman"/>
          <w:b/>
          <w:sz w:val="24"/>
          <w:szCs w:val="24"/>
        </w:rPr>
        <w:lastRenderedPageBreak/>
        <w:t>Nursing Care Plan –</w:t>
      </w:r>
      <w:r w:rsidRPr="00A81340">
        <w:rPr>
          <w:rFonts w:ascii="Times New Roman" w:hAnsi="Times New Roman" w:cs="Times New Roman"/>
          <w:b/>
          <w:sz w:val="24"/>
          <w:szCs w:val="24"/>
        </w:rPr>
        <w:t xml:space="preserve"> Nancy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A81340">
        <w:rPr>
          <w:color w:val="0E101A"/>
        </w:rPr>
        <w:t>A nursing care plan depends on the issues at hand; this is the severity of the mental disorder, in this case, Borderline Personality Disorder. There is, therefore, the immediate need for a care plan to be designed to make sure that all the client’s needs are met, and they are left in a better medical position than they were prior to the diagnosis.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jc w:val="center"/>
        <w:rPr>
          <w:color w:val="0E101A"/>
        </w:rPr>
      </w:pPr>
      <w:r w:rsidRPr="00A81340">
        <w:rPr>
          <w:rStyle w:val="Strong"/>
          <w:color w:val="0E101A"/>
        </w:rPr>
        <w:t>Borderline Personality Disorder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jc w:val="center"/>
        <w:rPr>
          <w:color w:val="0E101A"/>
        </w:rPr>
      </w:pPr>
      <w:r w:rsidRPr="00A81340">
        <w:rPr>
          <w:rStyle w:val="Strong"/>
          <w:color w:val="0E101A"/>
        </w:rPr>
        <w:t>Nursing Diagnosis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A81340">
        <w:rPr>
          <w:color w:val="0E101A"/>
        </w:rPr>
        <w:t>Borderline Personality Disorder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jc w:val="center"/>
        <w:rPr>
          <w:color w:val="0E101A"/>
        </w:rPr>
      </w:pPr>
      <w:r w:rsidRPr="00A81340">
        <w:rPr>
          <w:rStyle w:val="Strong"/>
          <w:color w:val="0E101A"/>
        </w:rPr>
        <w:t>Risk Factors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A81340">
        <w:rPr>
          <w:color w:val="0E101A"/>
        </w:rPr>
        <w:t>Has a history of inflicting self-injury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A81340">
        <w:rPr>
          <w:color w:val="0E101A"/>
        </w:rPr>
        <w:t>Has feelings of rejection, anxiety, depression, guilt, and self-blaming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A81340">
        <w:rPr>
          <w:color w:val="0E101A"/>
        </w:rPr>
        <w:t>Emotionally imbalanced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A81340">
        <w:rPr>
          <w:color w:val="0E101A"/>
        </w:rPr>
        <w:t>Recessive coping social skills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A81340">
        <w:rPr>
          <w:color w:val="0E101A"/>
        </w:rPr>
        <w:t>Impulsive Behavior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A81340">
        <w:rPr>
          <w:color w:val="0E101A"/>
        </w:rPr>
        <w:t>Need for attention deprived while growing up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A81340">
        <w:rPr>
          <w:color w:val="0E101A"/>
        </w:rPr>
        <w:t>Emotional abuse stemming from paternal and maternal rejection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jc w:val="center"/>
        <w:rPr>
          <w:color w:val="0E101A"/>
        </w:rPr>
      </w:pPr>
      <w:r w:rsidRPr="00A81340">
        <w:rPr>
          <w:rStyle w:val="Strong"/>
          <w:color w:val="0E101A"/>
        </w:rPr>
        <w:t>Evidenced By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A81340">
        <w:rPr>
          <w:color w:val="0E101A"/>
        </w:rPr>
        <w:t>Confessions of overdosing on a drug with ill motives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A81340">
        <w:rPr>
          <w:color w:val="0E101A"/>
        </w:rPr>
        <w:t>Anxiety and occasional rage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A81340">
        <w:rPr>
          <w:color w:val="0E101A"/>
        </w:rPr>
        <w:t>Cuts and blood as reported by the roommate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A81340">
        <w:rPr>
          <w:color w:val="0E101A"/>
        </w:rPr>
        <w:t>Visible scars on both of her upper arms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A81340">
        <w:rPr>
          <w:color w:val="0E101A"/>
        </w:rPr>
        <w:t>Hysteria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jc w:val="center"/>
        <w:rPr>
          <w:color w:val="0E101A"/>
        </w:rPr>
      </w:pPr>
      <w:r w:rsidRPr="00A81340">
        <w:rPr>
          <w:rStyle w:val="Strong"/>
          <w:color w:val="0E101A"/>
        </w:rPr>
        <w:t>Desired Outcomes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A81340">
        <w:rPr>
          <w:color w:val="0E101A"/>
        </w:rPr>
        <w:lastRenderedPageBreak/>
        <w:t>The patient will likely participate in impulsive training programs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A81340">
        <w:rPr>
          <w:color w:val="0E101A"/>
        </w:rPr>
        <w:t>The patient will look for aid when experiencing self-destructive impulses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A81340">
        <w:rPr>
          <w:color w:val="0E101A"/>
        </w:rPr>
        <w:t>The patient will enroll in therapy sessions to cope with childhood emotional trauma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A81340">
        <w:rPr>
          <w:color w:val="0E101A"/>
        </w:rPr>
        <w:t>The patient will attend social coping skills programs to help her cope with herself and control her feelings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A81340">
        <w:rPr>
          <w:color w:val="0E101A"/>
        </w:rPr>
        <w:t>The patient will find alternative solutions with the help of a professional when she feels destructive impulses creeping in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A81340">
        <w:rPr>
          <w:color w:val="0E101A"/>
        </w:rPr>
        <w:t>The patient will enroll in self-fulfilling behaviors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jc w:val="center"/>
        <w:rPr>
          <w:color w:val="0E101A"/>
        </w:rPr>
      </w:pPr>
      <w:r w:rsidRPr="00A81340">
        <w:rPr>
          <w:rStyle w:val="Strong"/>
          <w:color w:val="0E101A"/>
        </w:rPr>
        <w:t>Nursing Interventions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A81340">
        <w:rPr>
          <w:color w:val="0E101A"/>
        </w:rPr>
        <w:t>Assess the patient’s history of self-mutilation – Doing this will help the medical practitioner assess the frequency of self-harm and help them develop necessary alternatives.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A81340">
        <w:rPr>
          <w:color w:val="0E101A"/>
        </w:rPr>
        <w:t>Note down the feelings that make the feelings of self-injury – the caregiver determines when and how to act when such feelings creep in.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A81340">
        <w:rPr>
          <w:color w:val="0E101A"/>
        </w:rPr>
        <w:t>Help the patient come up with alternative solutions and be consistent- this will help the patient maintain a steady improvement plan.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A81340">
        <w:rPr>
          <w:color w:val="0E101A"/>
        </w:rPr>
        <w:t>If possible, enroll the patient in a good therapy session- this will help the patient cope with her emotions and develop good social coping skills.</w:t>
      </w: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</w:p>
    <w:p w:rsidR="00A81340" w:rsidRPr="00A81340" w:rsidRDefault="00A81340" w:rsidP="00A81340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</w:p>
    <w:p w:rsidR="00A81340" w:rsidRPr="00A81340" w:rsidRDefault="00A81340" w:rsidP="00A81340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A81340" w:rsidRPr="00A8134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B0A" w:rsidRDefault="003E5B0A" w:rsidP="00A81340">
      <w:pPr>
        <w:spacing w:after="0" w:line="240" w:lineRule="auto"/>
      </w:pPr>
      <w:r>
        <w:separator/>
      </w:r>
    </w:p>
  </w:endnote>
  <w:endnote w:type="continuationSeparator" w:id="0">
    <w:p w:rsidR="003E5B0A" w:rsidRDefault="003E5B0A" w:rsidP="00A8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B0A" w:rsidRDefault="003E5B0A" w:rsidP="00A81340">
      <w:pPr>
        <w:spacing w:after="0" w:line="240" w:lineRule="auto"/>
      </w:pPr>
      <w:r>
        <w:separator/>
      </w:r>
    </w:p>
  </w:footnote>
  <w:footnote w:type="continuationSeparator" w:id="0">
    <w:p w:rsidR="003E5B0A" w:rsidRDefault="003E5B0A" w:rsidP="00A81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02239056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81340" w:rsidRPr="00A81340" w:rsidRDefault="00A81340" w:rsidP="00A81340">
        <w:pPr>
          <w:jc w:val="center"/>
          <w:rPr>
            <w:rFonts w:ascii="Times New Roman" w:hAnsi="Times New Roman" w:cs="Times New Roman"/>
            <w:sz w:val="24"/>
            <w:szCs w:val="24"/>
          </w:rPr>
        </w:pPr>
        <w:r w:rsidRPr="00A81340">
          <w:rPr>
            <w:rFonts w:ascii="Times New Roman" w:hAnsi="Times New Roman" w:cs="Times New Roman"/>
            <w:sz w:val="24"/>
            <w:szCs w:val="24"/>
          </w:rPr>
          <w:t xml:space="preserve">NURSING CARE PLAN – NANCY            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</w:t>
        </w:r>
        <w:r w:rsidRPr="00A813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134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813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8134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40"/>
    <w:rsid w:val="003E5B0A"/>
    <w:rsid w:val="00A81340"/>
    <w:rsid w:val="00CA1C59"/>
    <w:rsid w:val="00F3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538F2-B2ED-4256-924E-326D4310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134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81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340"/>
  </w:style>
  <w:style w:type="paragraph" w:styleId="Footer">
    <w:name w:val="footer"/>
    <w:basedOn w:val="Normal"/>
    <w:link w:val="FooterChar"/>
    <w:uiPriority w:val="99"/>
    <w:unhideWhenUsed/>
    <w:rsid w:val="00A81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HLDA</dc:creator>
  <cp:keywords/>
  <dc:description/>
  <cp:lastModifiedBy>HLDA</cp:lastModifiedBy>
  <cp:revision>1</cp:revision>
  <dcterms:created xsi:type="dcterms:W3CDTF">2021-07-12T16:59:00Z</dcterms:created>
  <dcterms:modified xsi:type="dcterms:W3CDTF">2021-07-12T17:04:00Z</dcterms:modified>
</cp:coreProperties>
</file>